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7B60A" w14:textId="72A036BD" w:rsidR="000E50F4" w:rsidRPr="00F63D8C" w:rsidRDefault="009C755F" w:rsidP="00F63D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3D8C">
        <w:rPr>
          <w:rFonts w:ascii="Times New Roman" w:hAnsi="Times New Roman" w:cs="Times New Roman"/>
          <w:b/>
          <w:bCs/>
          <w:sz w:val="28"/>
          <w:szCs w:val="28"/>
        </w:rPr>
        <w:t>Для занятий Вам понадобится:</w:t>
      </w:r>
    </w:p>
    <w:p w14:paraId="00EF9FE1" w14:textId="4F7BA315" w:rsidR="009C755F" w:rsidRPr="002026A7" w:rsidRDefault="00A45DD1" w:rsidP="009C75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6A7">
        <w:rPr>
          <w:rFonts w:ascii="Times New Roman" w:hAnsi="Times New Roman" w:cs="Times New Roman"/>
          <w:sz w:val="28"/>
          <w:szCs w:val="28"/>
        </w:rPr>
        <w:t>Бумага</w:t>
      </w:r>
      <w:r w:rsidR="009C755F" w:rsidRPr="002026A7">
        <w:rPr>
          <w:rFonts w:ascii="Times New Roman" w:hAnsi="Times New Roman" w:cs="Times New Roman"/>
          <w:sz w:val="28"/>
          <w:szCs w:val="28"/>
        </w:rPr>
        <w:t xml:space="preserve"> формата А4</w:t>
      </w:r>
      <w:r w:rsidR="006F66BC" w:rsidRPr="002026A7">
        <w:rPr>
          <w:rFonts w:ascii="Times New Roman" w:hAnsi="Times New Roman" w:cs="Times New Roman"/>
          <w:sz w:val="28"/>
          <w:szCs w:val="28"/>
        </w:rPr>
        <w:t xml:space="preserve">, </w:t>
      </w:r>
      <w:r w:rsidR="002026A7" w:rsidRPr="002026A7">
        <w:rPr>
          <w:rFonts w:ascii="Times New Roman" w:hAnsi="Times New Roman" w:cs="Times New Roman"/>
          <w:sz w:val="28"/>
          <w:szCs w:val="28"/>
        </w:rPr>
        <w:t xml:space="preserve">для акварели </w:t>
      </w:r>
      <w:r w:rsidR="009C755F" w:rsidRPr="002026A7">
        <w:rPr>
          <w:rFonts w:ascii="Times New Roman" w:hAnsi="Times New Roman" w:cs="Times New Roman"/>
          <w:sz w:val="28"/>
          <w:szCs w:val="28"/>
        </w:rPr>
        <w:t>(</w:t>
      </w:r>
      <w:r w:rsidR="002026A7" w:rsidRPr="002026A7">
        <w:rPr>
          <w:rFonts w:ascii="Times New Roman" w:hAnsi="Times New Roman" w:cs="Times New Roman"/>
          <w:sz w:val="28"/>
          <w:szCs w:val="28"/>
        </w:rPr>
        <w:t>Рекомендовано использовать бумагу из 100% хлопка, плотностью от</w:t>
      </w:r>
      <w:r w:rsidR="009C755F" w:rsidRPr="002026A7">
        <w:rPr>
          <w:rFonts w:ascii="Times New Roman" w:hAnsi="Times New Roman" w:cs="Times New Roman"/>
          <w:sz w:val="28"/>
          <w:szCs w:val="28"/>
        </w:rPr>
        <w:t xml:space="preserve"> 200 </w:t>
      </w:r>
      <w:r w:rsidR="009C755F" w:rsidRPr="002026A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9C755F" w:rsidRPr="002026A7">
        <w:rPr>
          <w:rFonts w:ascii="Times New Roman" w:hAnsi="Times New Roman" w:cs="Times New Roman"/>
          <w:sz w:val="28"/>
          <w:szCs w:val="28"/>
        </w:rPr>
        <w:t>/</w:t>
      </w:r>
      <w:r w:rsidR="009C755F" w:rsidRPr="002026A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9C755F" w:rsidRPr="002026A7">
        <w:rPr>
          <w:rFonts w:ascii="Times New Roman" w:hAnsi="Times New Roman" w:cs="Times New Roman"/>
          <w:sz w:val="28"/>
          <w:szCs w:val="28"/>
        </w:rPr>
        <w:t>);</w:t>
      </w:r>
    </w:p>
    <w:p w14:paraId="659637A7" w14:textId="77777777" w:rsidR="006F66BC" w:rsidRPr="002026A7" w:rsidRDefault="006F66BC" w:rsidP="009C75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6A7">
        <w:rPr>
          <w:rFonts w:ascii="Times New Roman" w:hAnsi="Times New Roman" w:cs="Times New Roman"/>
          <w:sz w:val="28"/>
          <w:szCs w:val="28"/>
        </w:rPr>
        <w:t>Карандаш простой;</w:t>
      </w:r>
    </w:p>
    <w:p w14:paraId="70CD51D6" w14:textId="76EF5D85" w:rsidR="009C755F" w:rsidRPr="009C755F" w:rsidRDefault="006F66BC" w:rsidP="009C75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Ластик</w:t>
      </w:r>
      <w:r w:rsidR="009C755F" w:rsidRPr="009C755F">
        <w:rPr>
          <w:rFonts w:ascii="Times New Roman" w:hAnsi="Times New Roman" w:cs="Times New Roman"/>
          <w:sz w:val="28"/>
          <w:szCs w:val="28"/>
        </w:rPr>
        <w:t>;</w:t>
      </w:r>
    </w:p>
    <w:p w14:paraId="399B0CA9" w14:textId="48DFE270" w:rsidR="009C755F" w:rsidRDefault="00B626EE" w:rsidP="009C75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Акварель – желтая охра, умбра жженная, </w:t>
      </w:r>
      <w:r w:rsidR="002026A7">
        <w:rPr>
          <w:rFonts w:ascii="Times New Roman" w:hAnsi="Times New Roman" w:cs="Times New Roman"/>
          <w:sz w:val="28"/>
          <w:szCs w:val="28"/>
        </w:rPr>
        <w:t xml:space="preserve">фиолетовая, кобальт, серая </w:t>
      </w:r>
      <w:proofErr w:type="spellStart"/>
      <w:r w:rsidR="002026A7">
        <w:rPr>
          <w:rFonts w:ascii="Times New Roman" w:hAnsi="Times New Roman" w:cs="Times New Roman"/>
          <w:sz w:val="28"/>
          <w:szCs w:val="28"/>
        </w:rPr>
        <w:t>пейна</w:t>
      </w:r>
      <w:proofErr w:type="spellEnd"/>
      <w:r w:rsidR="002026A7">
        <w:rPr>
          <w:rFonts w:ascii="Times New Roman" w:hAnsi="Times New Roman" w:cs="Times New Roman"/>
          <w:sz w:val="28"/>
          <w:szCs w:val="28"/>
        </w:rPr>
        <w:t>, кадмий красный светлый, сепия</w:t>
      </w:r>
      <w:r w:rsidR="006F66BC">
        <w:rPr>
          <w:rFonts w:ascii="Times New Roman" w:hAnsi="Times New Roman" w:cs="Times New Roman"/>
          <w:sz w:val="28"/>
          <w:szCs w:val="28"/>
        </w:rPr>
        <w:t>;</w:t>
      </w:r>
    </w:p>
    <w:p w14:paraId="4FFEAC0B" w14:textId="65F50284" w:rsidR="002026A7" w:rsidRDefault="002026A7" w:rsidP="009C75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Гуашь белая;</w:t>
      </w:r>
    </w:p>
    <w:p w14:paraId="79053E16" w14:textId="08559AD5" w:rsidR="006F66BC" w:rsidRDefault="006F66BC" w:rsidP="009C75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Кисть круглая</w:t>
      </w:r>
      <w:r w:rsidR="002026A7">
        <w:rPr>
          <w:rFonts w:ascii="Times New Roman" w:hAnsi="Times New Roman" w:cs="Times New Roman"/>
          <w:sz w:val="28"/>
          <w:szCs w:val="28"/>
        </w:rPr>
        <w:t xml:space="preserve"> с острым кончиком из натурального ворса (белка)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7219054" w14:textId="73ACD7CE" w:rsidR="002026A7" w:rsidRDefault="002026A7" w:rsidP="009C75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Кисть круглая (синтетика) №2;</w:t>
      </w:r>
    </w:p>
    <w:p w14:paraId="23E86E02" w14:textId="4074798B" w:rsidR="006F66BC" w:rsidRDefault="00001038" w:rsidP="009C75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Палитра;</w:t>
      </w:r>
    </w:p>
    <w:p w14:paraId="4F67B05F" w14:textId="71D2BDD0" w:rsidR="00001038" w:rsidRDefault="00001038" w:rsidP="009C75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Стакан с водой;</w:t>
      </w:r>
    </w:p>
    <w:p w14:paraId="3CC8C39B" w14:textId="2870C984" w:rsidR="00001038" w:rsidRDefault="00001038" w:rsidP="009C75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Салфетки.</w:t>
      </w:r>
    </w:p>
    <w:sectPr w:rsidR="00001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47790"/>
    <w:multiLevelType w:val="hybridMultilevel"/>
    <w:tmpl w:val="BAA26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0F4"/>
    <w:rsid w:val="00001038"/>
    <w:rsid w:val="000E50F4"/>
    <w:rsid w:val="002026A7"/>
    <w:rsid w:val="003003D3"/>
    <w:rsid w:val="006F66BC"/>
    <w:rsid w:val="009C755F"/>
    <w:rsid w:val="00A45DD1"/>
    <w:rsid w:val="00B626EE"/>
    <w:rsid w:val="00EE1B70"/>
    <w:rsid w:val="00F6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DE200"/>
  <w15:chartTrackingRefBased/>
  <w15:docId w15:val="{B61458DC-A0A0-48C2-9BC5-8515E78F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 Savosko</dc:creator>
  <cp:keywords/>
  <dc:description/>
  <cp:lastModifiedBy>Lesya Savosko</cp:lastModifiedBy>
  <cp:revision>8</cp:revision>
  <cp:lastPrinted>2019-08-09T13:12:00Z</cp:lastPrinted>
  <dcterms:created xsi:type="dcterms:W3CDTF">2019-07-26T13:46:00Z</dcterms:created>
  <dcterms:modified xsi:type="dcterms:W3CDTF">2019-08-09T13:12:00Z</dcterms:modified>
</cp:coreProperties>
</file>